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F6C81" w14:textId="3C58B363" w:rsidR="00645B09" w:rsidRPr="005C566A" w:rsidRDefault="007F5BB3">
      <w:pPr>
        <w:rPr>
          <w:b/>
          <w:bCs/>
          <w:sz w:val="32"/>
          <w:szCs w:val="32"/>
        </w:rPr>
      </w:pPr>
      <w:bookmarkStart w:id="0" w:name="_GoBack"/>
      <w:bookmarkEnd w:id="0"/>
      <w:r w:rsidRPr="005C566A">
        <w:rPr>
          <w:b/>
          <w:bCs/>
          <w:sz w:val="32"/>
          <w:szCs w:val="32"/>
        </w:rPr>
        <w:t>Heritage Asset Volunteers</w:t>
      </w:r>
    </w:p>
    <w:p w14:paraId="188CF392" w14:textId="37C3BC73" w:rsidR="007F5BB3" w:rsidRDefault="007F5BB3">
      <w:r>
        <w:t>The buildings in the care of the Trust are of national significance and it is the Trust's responsibility to maintain them. We need a small number of volunteers to contribute to the conservation of the properties and to help with some of the larger items in the Museum's collection. Our Heritage Asset Volunteers should be physically fit, practical and have one or more craft or practical skills (such as decorating for example). Experience of heritage buildings is not a necessity but a willingness to learn is.</w:t>
      </w:r>
    </w:p>
    <w:p w14:paraId="40F33525" w14:textId="11B58B89" w:rsidR="00EB783A" w:rsidRDefault="00EB783A">
      <w:r>
        <w:t xml:space="preserve">This is a unique opportunity to involve </w:t>
      </w:r>
      <w:r w:rsidR="005C566A">
        <w:t xml:space="preserve">your skills </w:t>
      </w:r>
      <w:r>
        <w:t>in the conservation of buildings from Medieval, Tudor and Victorian eras, alongside contemporary infrastructure.</w:t>
      </w:r>
    </w:p>
    <w:p w14:paraId="7A37C13D" w14:textId="3400DBF1" w:rsidR="007F5BB3" w:rsidRPr="005C566A" w:rsidRDefault="007F5BB3">
      <w:pPr>
        <w:rPr>
          <w:b/>
          <w:bCs/>
          <w:sz w:val="28"/>
          <w:szCs w:val="28"/>
        </w:rPr>
      </w:pPr>
      <w:r w:rsidRPr="005C566A">
        <w:rPr>
          <w:b/>
          <w:bCs/>
          <w:sz w:val="28"/>
          <w:szCs w:val="28"/>
        </w:rPr>
        <w:t>Recent activities include:</w:t>
      </w:r>
    </w:p>
    <w:p w14:paraId="1B5502BA" w14:textId="44BAE49A" w:rsidR="007F5BB3" w:rsidRDefault="007F5BB3" w:rsidP="002D732F">
      <w:pPr>
        <w:pStyle w:val="ListParagraph"/>
        <w:numPr>
          <w:ilvl w:val="0"/>
          <w:numId w:val="1"/>
        </w:numPr>
      </w:pPr>
      <w:r>
        <w:t>Complete refurbishment of one of the museum rooms involving removing old exhibit material, constructing a period ‘shop front’, making a bespoke radiator cover, dealing with a damp wall and redecoration.</w:t>
      </w:r>
    </w:p>
    <w:p w14:paraId="59269150" w14:textId="442A8DB5" w:rsidR="007F5BB3" w:rsidRDefault="007F5BB3" w:rsidP="002D732F">
      <w:pPr>
        <w:pStyle w:val="ListParagraph"/>
        <w:numPr>
          <w:ilvl w:val="0"/>
          <w:numId w:val="1"/>
        </w:numPr>
      </w:pPr>
      <w:r>
        <w:t>Starting to address damp ingress from the cellar by constructing period storage cupboards in a stairwell and developing a plan to block off the cellar whilst allowing access.</w:t>
      </w:r>
    </w:p>
    <w:p w14:paraId="084C37F9" w14:textId="5C8E5A63" w:rsidR="007F5BB3" w:rsidRDefault="007F5BB3" w:rsidP="002D732F">
      <w:pPr>
        <w:pStyle w:val="ListParagraph"/>
        <w:numPr>
          <w:ilvl w:val="0"/>
          <w:numId w:val="1"/>
        </w:numPr>
      </w:pPr>
      <w:r>
        <w:t>Re-wiring (contemporary) lighting in the Hall and repairing the illumination of the graffiti.</w:t>
      </w:r>
    </w:p>
    <w:p w14:paraId="7D228E35" w14:textId="6D01648E" w:rsidR="007F5BB3" w:rsidRDefault="007F5BB3" w:rsidP="002D732F">
      <w:pPr>
        <w:pStyle w:val="ListParagraph"/>
        <w:numPr>
          <w:ilvl w:val="0"/>
          <w:numId w:val="1"/>
        </w:numPr>
      </w:pPr>
      <w:r>
        <w:t xml:space="preserve">Using lime mortar to repair </w:t>
      </w:r>
      <w:r w:rsidR="00EB783A">
        <w:t xml:space="preserve">the external East and North walls of Tudor </w:t>
      </w:r>
      <w:r w:rsidR="005C566A">
        <w:t>Cottage</w:t>
      </w:r>
      <w:r w:rsidR="00EB783A">
        <w:t xml:space="preserve"> and then applying limewash.  Also similar internal repairs within the Hall.</w:t>
      </w:r>
    </w:p>
    <w:p w14:paraId="45CED624" w14:textId="5BF2A23D" w:rsidR="00EB783A" w:rsidRDefault="00EB783A" w:rsidP="002D732F">
      <w:pPr>
        <w:pStyle w:val="ListParagraph"/>
        <w:numPr>
          <w:ilvl w:val="0"/>
          <w:numId w:val="1"/>
        </w:numPr>
      </w:pPr>
      <w:r>
        <w:t>Clearing out the cellars</w:t>
      </w:r>
      <w:r w:rsidR="005C566A">
        <w:t>, fixing loos, changing light bulbs</w:t>
      </w:r>
      <w:r>
        <w:t>. (It’s not all glory!)</w:t>
      </w:r>
    </w:p>
    <w:p w14:paraId="5F2E2117" w14:textId="07A1F26E" w:rsidR="00EB783A" w:rsidRPr="005C566A" w:rsidRDefault="00EB783A">
      <w:pPr>
        <w:rPr>
          <w:b/>
          <w:bCs/>
          <w:sz w:val="28"/>
          <w:szCs w:val="28"/>
        </w:rPr>
      </w:pPr>
      <w:r w:rsidRPr="005C566A">
        <w:rPr>
          <w:b/>
          <w:bCs/>
          <w:sz w:val="28"/>
          <w:szCs w:val="28"/>
        </w:rPr>
        <w:t>Forthcoming projects</w:t>
      </w:r>
    </w:p>
    <w:p w14:paraId="65C4DAC2" w14:textId="6E6ED725" w:rsidR="00EB783A" w:rsidRDefault="00EB783A" w:rsidP="00181A7A">
      <w:pPr>
        <w:pStyle w:val="ListParagraph"/>
        <w:numPr>
          <w:ilvl w:val="0"/>
          <w:numId w:val="2"/>
        </w:numPr>
      </w:pPr>
      <w:r>
        <w:t xml:space="preserve">Keep dampness in the cellar </w:t>
      </w:r>
      <w:r w:rsidR="000861B3">
        <w:t xml:space="preserve">from </w:t>
      </w:r>
      <w:r w:rsidR="000D4952">
        <w:t xml:space="preserve">entering the Museum </w:t>
      </w:r>
      <w:r>
        <w:t>by building partitions and experimenting with fans to disperse the damp.</w:t>
      </w:r>
    </w:p>
    <w:p w14:paraId="7CC4D4E4" w14:textId="0E54A406" w:rsidR="00EB783A" w:rsidRDefault="005C566A" w:rsidP="00181A7A">
      <w:pPr>
        <w:pStyle w:val="ListParagraph"/>
        <w:numPr>
          <w:ilvl w:val="0"/>
          <w:numId w:val="2"/>
        </w:numPr>
      </w:pPr>
      <w:r>
        <w:t>Refurbishment of the visitor toilet.</w:t>
      </w:r>
    </w:p>
    <w:p w14:paraId="0DAE73B3" w14:textId="2B952F66" w:rsidR="005C566A" w:rsidRDefault="005C566A" w:rsidP="00181A7A">
      <w:pPr>
        <w:pStyle w:val="ListParagraph"/>
        <w:numPr>
          <w:ilvl w:val="0"/>
          <w:numId w:val="2"/>
        </w:numPr>
      </w:pPr>
      <w:r>
        <w:t>Maintenance to the period windows in Tudor Cottage and constructing a new window in King Johns House.</w:t>
      </w:r>
    </w:p>
    <w:p w14:paraId="0CA1D6E1" w14:textId="342F26CB" w:rsidR="005C566A" w:rsidRDefault="005C566A" w:rsidP="00181A7A">
      <w:pPr>
        <w:pStyle w:val="ListParagraph"/>
        <w:numPr>
          <w:ilvl w:val="0"/>
          <w:numId w:val="2"/>
        </w:numPr>
      </w:pPr>
      <w:r>
        <w:t>Other things yet to be discovered.</w:t>
      </w:r>
    </w:p>
    <w:p w14:paraId="36DD341B" w14:textId="08700FBD" w:rsidR="005C566A" w:rsidRPr="005C566A" w:rsidRDefault="005C566A">
      <w:pPr>
        <w:rPr>
          <w:b/>
          <w:bCs/>
          <w:sz w:val="28"/>
          <w:szCs w:val="28"/>
        </w:rPr>
      </w:pPr>
      <w:r>
        <w:rPr>
          <w:b/>
          <w:bCs/>
          <w:sz w:val="28"/>
          <w:szCs w:val="28"/>
        </w:rPr>
        <w:t>Contact us</w:t>
      </w:r>
    </w:p>
    <w:p w14:paraId="1F2DEFF0" w14:textId="023EABF0" w:rsidR="005C566A" w:rsidRDefault="005C566A">
      <w:pPr>
        <w:rPr>
          <w:rStyle w:val="Hyperlink"/>
        </w:rPr>
      </w:pPr>
      <w:r>
        <w:t xml:space="preserve">If you would like further information please contact Sarah Hargreaves, Deputy Manager, 01794 512315 or if you are interested in applying for these volunteer roles please send a completed </w:t>
      </w:r>
      <w:hyperlink r:id="rId5" w:history="1">
        <w:r w:rsidRPr="00181A7A">
          <w:t>application form</w:t>
        </w:r>
      </w:hyperlink>
      <w:r>
        <w:t xml:space="preserve"> </w:t>
      </w:r>
      <w:r w:rsidR="006C7861">
        <w:t xml:space="preserve">(see website </w:t>
      </w:r>
      <w:hyperlink r:id="rId6" w:history="1">
        <w:r w:rsidR="003700C8" w:rsidRPr="005A6E32">
          <w:rPr>
            <w:rStyle w:val="Hyperlink"/>
          </w:rPr>
          <w:t>https://kingjohnshouse.org.uk/</w:t>
        </w:r>
      </w:hyperlink>
      <w:r w:rsidR="003700C8">
        <w:t xml:space="preserve">) </w:t>
      </w:r>
      <w:r>
        <w:t xml:space="preserve">to </w:t>
      </w:r>
      <w:hyperlink r:id="rId7" w:history="1">
        <w:r>
          <w:rPr>
            <w:rStyle w:val="Hyperlink"/>
          </w:rPr>
          <w:t>deputymanagerkjh@aol.com</w:t>
        </w:r>
      </w:hyperlink>
      <w:r w:rsidR="003700C8">
        <w:rPr>
          <w:rStyle w:val="Hyperlink"/>
        </w:rPr>
        <w:t>.</w:t>
      </w:r>
    </w:p>
    <w:p w14:paraId="53075EF9" w14:textId="3B04CEB4" w:rsidR="003700C8" w:rsidRPr="00EB783A" w:rsidRDefault="003700C8">
      <w:r w:rsidRPr="003700C8">
        <w:t>Thank you!</w:t>
      </w:r>
    </w:p>
    <w:sectPr w:rsidR="003700C8" w:rsidRPr="00EB7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D02"/>
    <w:multiLevelType w:val="hybridMultilevel"/>
    <w:tmpl w:val="69CE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A5AC8"/>
    <w:multiLevelType w:val="hybridMultilevel"/>
    <w:tmpl w:val="E754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B3"/>
    <w:rsid w:val="00011081"/>
    <w:rsid w:val="000861B3"/>
    <w:rsid w:val="000D4952"/>
    <w:rsid w:val="00181A7A"/>
    <w:rsid w:val="002D732F"/>
    <w:rsid w:val="003700C8"/>
    <w:rsid w:val="005C566A"/>
    <w:rsid w:val="00645B09"/>
    <w:rsid w:val="006C7861"/>
    <w:rsid w:val="007F5BB3"/>
    <w:rsid w:val="00B96E52"/>
    <w:rsid w:val="00D240B6"/>
    <w:rsid w:val="00D738FE"/>
    <w:rsid w:val="00DD2AB2"/>
    <w:rsid w:val="00EB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DD6C"/>
  <w15:chartTrackingRefBased/>
  <w15:docId w15:val="{BDDC1AA9-A6E1-4740-BF1E-BAB63EBE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66A"/>
    <w:rPr>
      <w:color w:val="0000FF"/>
      <w:u w:val="single"/>
    </w:rPr>
  </w:style>
  <w:style w:type="character" w:styleId="FollowedHyperlink">
    <w:name w:val="FollowedHyperlink"/>
    <w:basedOn w:val="DefaultParagraphFont"/>
    <w:uiPriority w:val="99"/>
    <w:semiHidden/>
    <w:unhideWhenUsed/>
    <w:rsid w:val="000861B3"/>
    <w:rPr>
      <w:color w:val="800080" w:themeColor="followedHyperlink"/>
      <w:u w:val="single"/>
    </w:rPr>
  </w:style>
  <w:style w:type="paragraph" w:styleId="ListParagraph">
    <w:name w:val="List Paragraph"/>
    <w:basedOn w:val="Normal"/>
    <w:uiPriority w:val="34"/>
    <w:qFormat/>
    <w:rsid w:val="002D732F"/>
    <w:pPr>
      <w:ind w:left="720"/>
      <w:contextualSpacing/>
    </w:pPr>
  </w:style>
  <w:style w:type="character" w:customStyle="1" w:styleId="UnresolvedMention">
    <w:name w:val="Unresolved Mention"/>
    <w:basedOn w:val="DefaultParagraphFont"/>
    <w:uiPriority w:val="99"/>
    <w:semiHidden/>
    <w:unhideWhenUsed/>
    <w:rsid w:val="00370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utymanagerkjh@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ngjohnshouse.org.uk/" TargetMode="External"/><Relationship Id="rId5" Type="http://schemas.openxmlformats.org/officeDocument/2006/relationships/hyperlink" Target="https://kingjohnshouse.org.uk/wp-content/uploads/volunteer-iregistration-of-interest-form-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Money</dc:creator>
  <cp:keywords/>
  <dc:description/>
  <cp:lastModifiedBy>King John's House</cp:lastModifiedBy>
  <cp:revision>2</cp:revision>
  <dcterms:created xsi:type="dcterms:W3CDTF">2023-12-09T11:33:00Z</dcterms:created>
  <dcterms:modified xsi:type="dcterms:W3CDTF">2023-12-09T11:33:00Z</dcterms:modified>
</cp:coreProperties>
</file>